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5D5B" w:rsidRDefault="00F15D5B" w:rsidP="00F15D5B">
      <w:pPr>
        <w:pStyle w:val="1"/>
        <w:spacing w:before="72"/>
        <w:ind w:firstLine="1114"/>
        <w:jc w:val="center"/>
      </w:pPr>
      <w: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F15D5B" w:rsidRDefault="00F15D5B" w:rsidP="002D6680">
      <w:pPr>
        <w:pStyle w:val="1"/>
        <w:spacing w:before="72"/>
        <w:ind w:firstLine="1114"/>
        <w:rPr>
          <w:b w:val="0"/>
        </w:rPr>
      </w:pPr>
    </w:p>
    <w:p w:rsidR="00F15D5B" w:rsidRDefault="00F15D5B" w:rsidP="00F15D5B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F15D5B" w:rsidRPr="002D6680" w:rsidRDefault="00F15D5B" w:rsidP="00F15D5B">
      <w:pPr>
        <w:pStyle w:val="a3"/>
        <w:spacing w:line="360" w:lineRule="auto"/>
        <w:ind w:right="127" w:firstLine="566"/>
        <w:rPr>
          <w:sz w:val="24"/>
          <w:szCs w:val="24"/>
        </w:rPr>
      </w:pPr>
      <w:r w:rsidRPr="002D6680">
        <w:rPr>
          <w:sz w:val="24"/>
          <w:szCs w:val="24"/>
        </w:rPr>
        <w:t xml:space="preserve">С целью снижению рисков распространения новой </w:t>
      </w:r>
      <w:proofErr w:type="spellStart"/>
      <w:r w:rsidRPr="002D6680">
        <w:rPr>
          <w:sz w:val="24"/>
          <w:szCs w:val="24"/>
        </w:rPr>
        <w:t>коронавирусной</w:t>
      </w:r>
      <w:proofErr w:type="spellEnd"/>
      <w:r w:rsidRPr="002D6680">
        <w:rPr>
          <w:sz w:val="24"/>
          <w:szCs w:val="24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2D6680">
        <w:rPr>
          <w:sz w:val="24"/>
          <w:szCs w:val="24"/>
        </w:rPr>
        <w:t>Минпросвещения</w:t>
      </w:r>
      <w:proofErr w:type="spellEnd"/>
      <w:r w:rsidRPr="002D6680">
        <w:rPr>
          <w:sz w:val="24"/>
          <w:szCs w:val="24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4"/>
          <w:szCs w:val="24"/>
        </w:rPr>
      </w:pPr>
      <w:r w:rsidRPr="002D6680">
        <w:rPr>
          <w:sz w:val="24"/>
          <w:szCs w:val="24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 w:rsidRPr="002D6680">
        <w:rPr>
          <w:spacing w:val="5"/>
          <w:sz w:val="24"/>
          <w:szCs w:val="24"/>
        </w:rPr>
        <w:t xml:space="preserve"> </w:t>
      </w:r>
      <w:r w:rsidRPr="002D6680">
        <w:rPr>
          <w:sz w:val="24"/>
          <w:szCs w:val="24"/>
        </w:rPr>
        <w:t>Интернет-ресурсам</w:t>
      </w:r>
      <w:r w:rsidRPr="002D6680">
        <w:rPr>
          <w:b/>
          <w:sz w:val="24"/>
          <w:szCs w:val="24"/>
        </w:rPr>
        <w:t>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4"/>
          <w:szCs w:val="24"/>
        </w:rPr>
      </w:pPr>
      <w:r w:rsidRPr="002D6680">
        <w:rPr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2D6680">
        <w:rPr>
          <w:spacing w:val="2"/>
          <w:sz w:val="24"/>
          <w:szCs w:val="24"/>
        </w:rPr>
        <w:t xml:space="preserve">форму </w:t>
      </w:r>
      <w:r w:rsidRPr="002D6680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2D6680">
        <w:rPr>
          <w:spacing w:val="2"/>
          <w:sz w:val="24"/>
          <w:szCs w:val="24"/>
        </w:rPr>
        <w:t xml:space="preserve"> </w:t>
      </w:r>
      <w:r w:rsidRPr="002D6680">
        <w:rPr>
          <w:sz w:val="24"/>
          <w:szCs w:val="24"/>
        </w:rPr>
        <w:t>процесса.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4"/>
          <w:szCs w:val="24"/>
        </w:rPr>
      </w:pPr>
      <w:r w:rsidRPr="002D6680">
        <w:rPr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2D6680">
        <w:rPr>
          <w:spacing w:val="6"/>
          <w:sz w:val="24"/>
          <w:szCs w:val="24"/>
        </w:rPr>
        <w:t xml:space="preserve"> </w:t>
      </w:r>
      <w:r w:rsidRPr="002D6680">
        <w:rPr>
          <w:sz w:val="24"/>
          <w:szCs w:val="24"/>
        </w:rPr>
        <w:t>приложения).</w:t>
      </w:r>
    </w:p>
    <w:p w:rsidR="00F15D5B" w:rsidRPr="002D6680" w:rsidRDefault="00F15D5B" w:rsidP="00F15D5B">
      <w:pPr>
        <w:pStyle w:val="a5"/>
        <w:numPr>
          <w:ilvl w:val="0"/>
          <w:numId w:val="1"/>
        </w:numPr>
        <w:tabs>
          <w:tab w:val="left" w:pos="1530"/>
        </w:tabs>
        <w:spacing w:line="362" w:lineRule="auto"/>
        <w:ind w:firstLine="566"/>
        <w:jc w:val="both"/>
        <w:rPr>
          <w:sz w:val="24"/>
          <w:szCs w:val="24"/>
        </w:rPr>
      </w:pPr>
      <w:r w:rsidRPr="002D6680">
        <w:rPr>
          <w:spacing w:val="-3"/>
          <w:sz w:val="24"/>
          <w:szCs w:val="24"/>
        </w:rPr>
        <w:t xml:space="preserve">На </w:t>
      </w:r>
      <w:r w:rsidRPr="002D6680">
        <w:rPr>
          <w:sz w:val="24"/>
          <w:szCs w:val="24"/>
        </w:rPr>
        <w:t>сайте образовательного учреждения учащийся должен получить рекомендации по следующим</w:t>
      </w:r>
      <w:r w:rsidRPr="002D6680">
        <w:rPr>
          <w:spacing w:val="3"/>
          <w:sz w:val="24"/>
          <w:szCs w:val="24"/>
        </w:rPr>
        <w:t xml:space="preserve"> </w:t>
      </w:r>
      <w:r w:rsidRPr="002D6680">
        <w:rPr>
          <w:sz w:val="24"/>
          <w:szCs w:val="24"/>
        </w:rPr>
        <w:t>вопросам: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300"/>
        </w:tabs>
        <w:spacing w:line="360" w:lineRule="auto"/>
        <w:ind w:right="127" w:firstLine="710"/>
        <w:rPr>
          <w:sz w:val="24"/>
          <w:szCs w:val="24"/>
        </w:rPr>
      </w:pPr>
      <w:r w:rsidRPr="002D6680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2D6680">
        <w:rPr>
          <w:spacing w:val="2"/>
          <w:sz w:val="24"/>
          <w:szCs w:val="24"/>
        </w:rPr>
        <w:t xml:space="preserve"> </w:t>
      </w:r>
      <w:r w:rsidRPr="002D6680">
        <w:rPr>
          <w:sz w:val="24"/>
          <w:szCs w:val="24"/>
        </w:rPr>
        <w:t>учреждения);</w:t>
      </w:r>
    </w:p>
    <w:p w:rsidR="00F15D5B" w:rsidRPr="002D6680" w:rsidRDefault="00F15D5B" w:rsidP="00F15D5B">
      <w:pPr>
        <w:spacing w:line="360" w:lineRule="auto"/>
        <w:jc w:val="both"/>
        <w:rPr>
          <w:sz w:val="24"/>
          <w:szCs w:val="24"/>
        </w:rPr>
        <w:sectPr w:rsidR="00F15D5B" w:rsidRPr="002D6680" w:rsidSect="00F15D5B">
          <w:pgSz w:w="11910" w:h="16840"/>
          <w:pgMar w:top="1040" w:right="440" w:bottom="280" w:left="1020" w:header="720" w:footer="720" w:gutter="0"/>
          <w:cols w:space="720"/>
        </w:sectPr>
      </w:pP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156"/>
        </w:tabs>
        <w:spacing w:before="63" w:line="360" w:lineRule="auto"/>
        <w:ind w:right="132" w:firstLine="710"/>
        <w:rPr>
          <w:sz w:val="24"/>
          <w:szCs w:val="24"/>
        </w:rPr>
      </w:pPr>
      <w:r w:rsidRPr="002D6680">
        <w:rPr>
          <w:sz w:val="24"/>
          <w:szCs w:val="24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002"/>
        </w:tabs>
        <w:spacing w:before="4" w:line="360" w:lineRule="auto"/>
        <w:ind w:right="138" w:firstLine="710"/>
        <w:rPr>
          <w:sz w:val="24"/>
          <w:szCs w:val="24"/>
        </w:rPr>
      </w:pPr>
      <w:r w:rsidRPr="002D6680">
        <w:rPr>
          <w:sz w:val="24"/>
          <w:szCs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2D6680">
        <w:rPr>
          <w:sz w:val="24"/>
          <w:szCs w:val="24"/>
        </w:rPr>
        <w:t>zoom</w:t>
      </w:r>
      <w:proofErr w:type="spellEnd"/>
      <w:r w:rsidRPr="002D6680">
        <w:rPr>
          <w:sz w:val="24"/>
          <w:szCs w:val="24"/>
        </w:rPr>
        <w:t>, и других инструментов для обучения);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1069"/>
        </w:tabs>
        <w:spacing w:line="362" w:lineRule="auto"/>
        <w:ind w:right="130" w:firstLine="710"/>
        <w:rPr>
          <w:sz w:val="24"/>
          <w:szCs w:val="24"/>
        </w:rPr>
      </w:pPr>
      <w:r w:rsidRPr="002D6680">
        <w:rPr>
          <w:sz w:val="24"/>
          <w:szCs w:val="24"/>
        </w:rPr>
        <w:t xml:space="preserve">о расписании и графике текущей и при необходимости промежуточной аттестации для каждого </w:t>
      </w:r>
      <w:proofErr w:type="gramStart"/>
      <w:r w:rsidRPr="002D6680">
        <w:rPr>
          <w:sz w:val="24"/>
          <w:szCs w:val="24"/>
        </w:rPr>
        <w:t>класса  в</w:t>
      </w:r>
      <w:proofErr w:type="gramEnd"/>
      <w:r w:rsidRPr="002D6680">
        <w:rPr>
          <w:sz w:val="24"/>
          <w:szCs w:val="24"/>
        </w:rPr>
        <w:t xml:space="preserve"> соответствии с вводимой для них формой образовательного</w:t>
      </w:r>
      <w:r w:rsidRPr="002D6680">
        <w:rPr>
          <w:spacing w:val="1"/>
          <w:sz w:val="24"/>
          <w:szCs w:val="24"/>
        </w:rPr>
        <w:t xml:space="preserve"> </w:t>
      </w:r>
      <w:r w:rsidRPr="002D6680">
        <w:rPr>
          <w:sz w:val="24"/>
          <w:szCs w:val="24"/>
        </w:rPr>
        <w:t>процесса;</w:t>
      </w:r>
    </w:p>
    <w:p w:rsidR="00F15D5B" w:rsidRPr="002D6680" w:rsidRDefault="00F15D5B" w:rsidP="00F15D5B">
      <w:pPr>
        <w:pStyle w:val="a5"/>
        <w:numPr>
          <w:ilvl w:val="1"/>
          <w:numId w:val="1"/>
        </w:numPr>
        <w:tabs>
          <w:tab w:val="left" w:pos="988"/>
        </w:tabs>
        <w:spacing w:line="360" w:lineRule="auto"/>
        <w:ind w:firstLine="710"/>
        <w:rPr>
          <w:sz w:val="24"/>
          <w:szCs w:val="24"/>
        </w:rPr>
      </w:pPr>
      <w:r w:rsidRPr="002D6680">
        <w:rPr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2D6680">
        <w:rPr>
          <w:spacing w:val="-9"/>
          <w:sz w:val="24"/>
          <w:szCs w:val="24"/>
        </w:rPr>
        <w:t xml:space="preserve"> </w:t>
      </w:r>
      <w:r w:rsidRPr="002D6680">
        <w:rPr>
          <w:sz w:val="24"/>
          <w:szCs w:val="24"/>
        </w:rPr>
        <w:t>технологий.</w:t>
      </w:r>
    </w:p>
    <w:p w:rsidR="00F15D5B" w:rsidRPr="002D6680" w:rsidRDefault="00F15D5B" w:rsidP="00F15D5B">
      <w:pPr>
        <w:tabs>
          <w:tab w:val="left" w:pos="1002"/>
        </w:tabs>
        <w:spacing w:before="63" w:line="360" w:lineRule="auto"/>
        <w:ind w:left="113" w:right="113"/>
        <w:jc w:val="both"/>
        <w:rPr>
          <w:sz w:val="24"/>
          <w:szCs w:val="24"/>
        </w:rPr>
      </w:pPr>
      <w:r w:rsidRPr="002D6680">
        <w:rPr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F15D5B" w:rsidRPr="002D6680" w:rsidRDefault="00F15D5B" w:rsidP="00F15D5B">
      <w:pPr>
        <w:tabs>
          <w:tab w:val="left" w:pos="1002"/>
        </w:tabs>
        <w:spacing w:before="63" w:line="360" w:lineRule="auto"/>
        <w:ind w:right="113" w:firstLine="567"/>
        <w:rPr>
          <w:sz w:val="24"/>
          <w:szCs w:val="24"/>
        </w:rPr>
      </w:pPr>
      <w:r w:rsidRPr="002D6680">
        <w:rPr>
          <w:sz w:val="24"/>
          <w:szCs w:val="24"/>
        </w:rPr>
        <w:t>5.Для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23719C" w:rsidRPr="002D6680" w:rsidRDefault="0023719C">
      <w:pPr>
        <w:rPr>
          <w:sz w:val="24"/>
          <w:szCs w:val="24"/>
        </w:rPr>
      </w:pPr>
      <w:bookmarkStart w:id="0" w:name="_GoBack"/>
      <w:bookmarkEnd w:id="0"/>
    </w:p>
    <w:sectPr w:rsidR="0023719C" w:rsidRPr="002D6680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3DA"/>
    <w:rsid w:val="0023719C"/>
    <w:rsid w:val="002D6680"/>
    <w:rsid w:val="00D153DA"/>
    <w:rsid w:val="00F1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5961E"/>
  <w15:chartTrackingRefBased/>
  <w15:docId w15:val="{0E05C520-5880-4D4C-BDE0-3AFCE0ECE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15D5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F15D5B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15D5B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F15D5B"/>
    <w:pPr>
      <w:ind w:left="113" w:right="12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15D5B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F15D5B"/>
    <w:pPr>
      <w:ind w:left="113" w:right="125" w:firstLine="71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2020-03-24T10:17:00Z</dcterms:created>
  <dcterms:modified xsi:type="dcterms:W3CDTF">2020-03-24T11:18:00Z</dcterms:modified>
</cp:coreProperties>
</file>